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F8889" w14:textId="77777777" w:rsidR="00776322" w:rsidRDefault="00BE19A8">
      <w:pPr>
        <w:pStyle w:val="NoSpacing"/>
        <w:jc w:val="center"/>
        <w:rPr>
          <w:rFonts w:ascii="Source Sans Pro Black" w:hAnsi="Source Sans Pro Black"/>
          <w:sz w:val="48"/>
        </w:rPr>
      </w:pPr>
      <w:r>
        <w:rPr>
          <w:rFonts w:ascii="Source Sans Pro Black" w:hAnsi="Source Sans Pro Black"/>
          <w:sz w:val="48"/>
        </w:rPr>
        <w:t>Getting to Know You,</w:t>
      </w:r>
    </w:p>
    <w:p w14:paraId="56C5D9DE" w14:textId="77777777" w:rsidR="00776322" w:rsidRDefault="00BE19A8">
      <w:pPr>
        <w:pStyle w:val="NoSpacing"/>
        <w:jc w:val="center"/>
        <w:rPr>
          <w:rFonts w:ascii="Source Sans Pro Black" w:hAnsi="Source Sans Pro Black"/>
          <w:sz w:val="48"/>
        </w:rPr>
      </w:pPr>
      <w:r>
        <w:rPr>
          <w:rFonts w:ascii="Source Sans Pro Black" w:hAnsi="Source Sans Pro Black"/>
          <w:sz w:val="48"/>
        </w:rPr>
        <w:t>Getting to Know All About You…</w:t>
      </w:r>
    </w:p>
    <w:p w14:paraId="7F43FB47" w14:textId="77777777" w:rsidR="00776322" w:rsidRDefault="00BE19A8">
      <w:pPr>
        <w:pStyle w:val="NoSpacing"/>
        <w:jc w:val="center"/>
        <w:rPr>
          <w:rFonts w:cs="Arial"/>
          <w:sz w:val="32"/>
          <w:szCs w:val="40"/>
        </w:rPr>
      </w:pPr>
      <w:r>
        <w:rPr>
          <w:rFonts w:cs="Arial"/>
          <w:sz w:val="32"/>
          <w:szCs w:val="40"/>
        </w:rPr>
        <w:t xml:space="preserve">QUESTIONS TO ASK </w:t>
      </w:r>
    </w:p>
    <w:p w14:paraId="6E0BC6A1" w14:textId="77777777" w:rsidR="00776322" w:rsidRDefault="00776322"/>
    <w:p w14:paraId="54D007CC" w14:textId="7E4F46A3" w:rsidR="00776322" w:rsidRDefault="00BE19A8">
      <w:pPr>
        <w:pStyle w:val="NoSpacing"/>
        <w:ind w:firstLine="720"/>
      </w:pPr>
      <w:r>
        <w:t xml:space="preserve">When two people meet for their first date, have you ever noticed how many questions are asked by both?  Asking questions gives you the information that is important to you.  </w:t>
      </w:r>
      <w:r w:rsidR="00F9517C">
        <w:t>But</w:t>
      </w:r>
      <w:r>
        <w:t xml:space="preserve"> you are probably not getting the information that the other person thinks </w:t>
      </w:r>
      <w:proofErr w:type="gramStart"/>
      <w:r>
        <w:t>is</w:t>
      </w:r>
      <w:proofErr w:type="gramEnd"/>
      <w:r>
        <w:t xml:space="preserve"> </w:t>
      </w:r>
      <w:r>
        <w:t xml:space="preserve">important.  </w:t>
      </w:r>
    </w:p>
    <w:p w14:paraId="4BC7F9F2" w14:textId="77777777" w:rsidR="00776322" w:rsidRDefault="00BE19A8">
      <w:pPr>
        <w:pStyle w:val="NoSpacing"/>
        <w:ind w:firstLine="720"/>
      </w:pPr>
      <w:r>
        <w:t>Most people start with the safe questions: “What do you like to do?  Do you like to dance?  Have you ever been married?  What kind of food do you like?  Do you have any children?  Do you go to church?”  There is nothing wrong in asking questio</w:t>
      </w:r>
      <w:r>
        <w:t xml:space="preserve">ns that will get you the information that you need to decide if you want a second date.  </w:t>
      </w:r>
    </w:p>
    <w:p w14:paraId="51CC94C6" w14:textId="77777777" w:rsidR="00776322" w:rsidRDefault="00BE19A8">
      <w:pPr>
        <w:pStyle w:val="NoSpacing"/>
        <w:ind w:firstLine="720"/>
      </w:pPr>
      <w:r>
        <w:t>But, have you learned what is important in that person’s life?  Do you have any idea how that person deals with conflict?  Are they a “peace at any price” person or a</w:t>
      </w:r>
      <w:r>
        <w:t>re they “a yeller?”  What do they need when it comes to personal space?  What makes them feel loved?  What makes them feel not loved?  (See the Five Languages of Love).</w:t>
      </w:r>
    </w:p>
    <w:p w14:paraId="3074644B" w14:textId="77777777" w:rsidR="00776322" w:rsidRDefault="00BE19A8">
      <w:pPr>
        <w:ind w:firstLine="720"/>
      </w:pPr>
      <w:r>
        <w:t xml:space="preserve">The beginning of a relationship is the time to find out what is </w:t>
      </w:r>
      <w:proofErr w:type="gramStart"/>
      <w:r>
        <w:t>really important</w:t>
      </w:r>
      <w:proofErr w:type="gramEnd"/>
      <w:r>
        <w:t xml:space="preserve"> to the</w:t>
      </w:r>
      <w:r>
        <w:t xml:space="preserve"> other person.  You do not want to wait until you are emotionally involved before starting to discover the “red flags.” </w:t>
      </w:r>
    </w:p>
    <w:p w14:paraId="7C386E74" w14:textId="77777777" w:rsidR="00776322" w:rsidRDefault="00BE19A8">
      <w:pPr>
        <w:pStyle w:val="NoSpacing"/>
      </w:pPr>
      <w:r>
        <w:rPr>
          <w:b/>
        </w:rPr>
        <w:t>QUESTIONS NOT TO ASK</w:t>
      </w:r>
      <w:r>
        <w:t xml:space="preserve">: Before learning what to ask, it will be important to know what questions </w:t>
      </w:r>
      <w:r>
        <w:rPr>
          <w:b/>
        </w:rPr>
        <w:t xml:space="preserve">not </w:t>
      </w:r>
      <w:r>
        <w:t>to ask.  Starting with questions tha</w:t>
      </w:r>
      <w:r>
        <w:t xml:space="preserve">t are </w:t>
      </w:r>
      <w:r>
        <w:rPr>
          <w:i/>
        </w:rPr>
        <w:t>General or Very Broad,</w:t>
      </w:r>
      <w:r>
        <w:t xml:space="preserve"> these are the questions I would suggest you </w:t>
      </w:r>
      <w:r>
        <w:rPr>
          <w:b/>
        </w:rPr>
        <w:t>not</w:t>
      </w:r>
      <w:r>
        <w:t xml:space="preserve"> ask:  How are you?  How was your day?  How was school?  Did you have a good day?  Broad or General Questions tend to get back </w:t>
      </w:r>
      <w:proofErr w:type="gramStart"/>
      <w:r>
        <w:t>one word</w:t>
      </w:r>
      <w:proofErr w:type="gramEnd"/>
      <w:r>
        <w:t xml:space="preserve"> answers that are vague or general, such as: </w:t>
      </w:r>
      <w:r>
        <w:t xml:space="preserve">“Fine.” “Okay.” “Yes.” “No.”  These kinds of questions leave both the questioner and responder frustrated. Whenever you find yourself getting frustrated at the other person for not responding and giving you the information that you’re looking for, I would </w:t>
      </w:r>
      <w:r>
        <w:t>strongly suggest that you look at the questions that you are asking.</w:t>
      </w:r>
    </w:p>
    <w:p w14:paraId="1BF256D9" w14:textId="77777777" w:rsidR="00776322" w:rsidRDefault="00BE19A8">
      <w:pPr>
        <w:pStyle w:val="NoSpacing"/>
        <w:ind w:firstLine="720"/>
      </w:pPr>
      <w:r>
        <w:t xml:space="preserve">There is another category of questions that you should avoid as much as possible. Those are the </w:t>
      </w:r>
      <w:r>
        <w:rPr>
          <w:b/>
          <w:i/>
        </w:rPr>
        <w:t>why</w:t>
      </w:r>
      <w:r>
        <w:t xml:space="preserve"> questions. Why did you do that?  Why didn’t you tell someone?  Why don’t you want to go</w:t>
      </w:r>
      <w:r>
        <w:t xml:space="preserve"> to school?  Why don’t you want to talk to me?  Why didn’t you come over to the house last Sunday? Why doesn’t the boss like you?  Why do you fight so much? Why </w:t>
      </w:r>
      <w:r>
        <w:lastRenderedPageBreak/>
        <w:t>don’t you lose weight? Why do you smoke?  NOT one of these “questions” is a question!  They are</w:t>
      </w:r>
      <w:r>
        <w:t xml:space="preserve"> camouflaged “Should” statements.</w:t>
      </w:r>
      <w:r>
        <w:tab/>
        <w:t xml:space="preserve">  </w:t>
      </w:r>
    </w:p>
    <w:p w14:paraId="3AFA7C4D" w14:textId="77777777" w:rsidR="00776322" w:rsidRDefault="00BE19A8">
      <w:pPr>
        <w:pStyle w:val="NoSpacing"/>
        <w:ind w:firstLine="720"/>
      </w:pPr>
      <w:r>
        <w:t xml:space="preserve">Yes, </w:t>
      </w:r>
      <w:proofErr w:type="gramStart"/>
      <w:r>
        <w:t>once in a while</w:t>
      </w:r>
      <w:proofErr w:type="gramEnd"/>
      <w:r>
        <w:t xml:space="preserve"> you might be able to use a why question and get away with it.  However, in the court system, “whys” are referred to as “accusatory why,” because they are usually an attempt to lead the defendant.  “</w:t>
      </w:r>
      <w:r>
        <w:t xml:space="preserve">Should” statements, whether camouflaged or not, tend to make people defensive and they will shut down and not talk.  They also divert you from getting at the core issues that are keeping people stuck.  Why’s get lies.  For example: </w:t>
      </w:r>
    </w:p>
    <w:p w14:paraId="367F7C07" w14:textId="77777777" w:rsidR="00776322" w:rsidRDefault="00BE19A8">
      <w:pPr>
        <w:pStyle w:val="NoSpacing"/>
      </w:pPr>
      <w:r>
        <w:t xml:space="preserve">Why do you smoke?  </w:t>
      </w:r>
    </w:p>
    <w:p w14:paraId="53C5DB27" w14:textId="77777777" w:rsidR="00776322" w:rsidRDefault="00BE19A8">
      <w:pPr>
        <w:pStyle w:val="NoSpacing"/>
        <w:ind w:left="720"/>
      </w:pPr>
      <w:r>
        <w:t>“Be</w:t>
      </w:r>
      <w:r>
        <w:t xml:space="preserve">cause it tastes good.”  </w:t>
      </w:r>
    </w:p>
    <w:p w14:paraId="6875535D" w14:textId="77777777" w:rsidR="00776322" w:rsidRDefault="00BE19A8">
      <w:pPr>
        <w:pStyle w:val="NoSpacing"/>
        <w:ind w:left="720"/>
      </w:pPr>
      <w:r>
        <w:t xml:space="preserve">“Does every cigarette that you smoke taste good?” </w:t>
      </w:r>
    </w:p>
    <w:p w14:paraId="780BFBB6" w14:textId="77777777" w:rsidR="00776322" w:rsidRDefault="00BE19A8">
      <w:pPr>
        <w:pStyle w:val="NoSpacing"/>
        <w:ind w:left="720"/>
      </w:pPr>
      <w:r>
        <w:t>“No.”</w:t>
      </w:r>
    </w:p>
    <w:p w14:paraId="7EC468A7" w14:textId="77777777" w:rsidR="00776322" w:rsidRDefault="00BE19A8">
      <w:pPr>
        <w:pStyle w:val="NoSpacing"/>
        <w:ind w:left="720"/>
      </w:pPr>
      <w:r>
        <w:t>“Do you keep smoking it anyway?”</w:t>
      </w:r>
    </w:p>
    <w:p w14:paraId="4FEFD277" w14:textId="77777777" w:rsidR="00776322" w:rsidRDefault="00BE19A8">
      <w:pPr>
        <w:pStyle w:val="NoSpacing"/>
        <w:ind w:left="720"/>
      </w:pPr>
      <w:r>
        <w:t>“Yes.”</w:t>
      </w:r>
    </w:p>
    <w:p w14:paraId="3E6A0C8D" w14:textId="77777777" w:rsidR="00776322" w:rsidRDefault="00BE19A8">
      <w:pPr>
        <w:pStyle w:val="NoSpacing"/>
        <w:ind w:left="720"/>
      </w:pPr>
      <w:r>
        <w:t xml:space="preserve">“Then it is a lie.  If you were smoking because it tastes good and it didn’t taste good you would have put it out.” </w:t>
      </w:r>
    </w:p>
    <w:p w14:paraId="05705797" w14:textId="77777777" w:rsidR="00776322" w:rsidRDefault="00BE19A8">
      <w:pPr>
        <w:pStyle w:val="NoSpacing"/>
        <w:ind w:left="720"/>
      </w:pPr>
      <w:r>
        <w:t>“So, why do you s</w:t>
      </w:r>
      <w:r>
        <w:t>moke?”</w:t>
      </w:r>
    </w:p>
    <w:p w14:paraId="41DCF194" w14:textId="77777777" w:rsidR="00776322" w:rsidRDefault="00BE19A8">
      <w:pPr>
        <w:pStyle w:val="NoSpacing"/>
        <w:ind w:left="720"/>
      </w:pPr>
      <w:r>
        <w:t>“Because it relaxes me.”</w:t>
      </w:r>
    </w:p>
    <w:p w14:paraId="542C9DAC" w14:textId="77777777" w:rsidR="00776322" w:rsidRDefault="00BE19A8">
      <w:pPr>
        <w:pStyle w:val="NoSpacing"/>
        <w:ind w:left="720"/>
      </w:pPr>
      <w:r>
        <w:t>“Does every cigarette you smoke relax you?”</w:t>
      </w:r>
    </w:p>
    <w:p w14:paraId="4EA9A055" w14:textId="77777777" w:rsidR="00776322" w:rsidRDefault="00BE19A8">
      <w:pPr>
        <w:pStyle w:val="NoSpacing"/>
        <w:ind w:left="720"/>
      </w:pPr>
      <w:r>
        <w:t xml:space="preserve">“No.” </w:t>
      </w:r>
    </w:p>
    <w:p w14:paraId="5C78B658" w14:textId="77777777" w:rsidR="00776322" w:rsidRDefault="00776322">
      <w:pPr>
        <w:pStyle w:val="NoSpacing"/>
      </w:pPr>
    </w:p>
    <w:p w14:paraId="1DF8232A" w14:textId="77777777" w:rsidR="00776322" w:rsidRDefault="00BE19A8">
      <w:pPr>
        <w:pStyle w:val="NoSpacing"/>
        <w:ind w:firstLine="720"/>
      </w:pPr>
      <w:r>
        <w:t xml:space="preserve">AND </w:t>
      </w:r>
      <w:proofErr w:type="gramStart"/>
      <w:r>
        <w:t>so</w:t>
      </w:r>
      <w:proofErr w:type="gramEnd"/>
      <w:r>
        <w:t xml:space="preserve"> it goes, each new why question gets another rationalization/lie. Is there a way to get the information that would be helpful and not ask why? Note what </w:t>
      </w:r>
      <w:r>
        <w:t>happens when you change the question to, "What does smoking do for you?"</w:t>
      </w:r>
    </w:p>
    <w:p w14:paraId="5369C9E3" w14:textId="77777777" w:rsidR="00776322" w:rsidRDefault="00BE19A8">
      <w:pPr>
        <w:pStyle w:val="NoSpacing"/>
        <w:ind w:left="720"/>
      </w:pPr>
      <w:r>
        <w:t xml:space="preserve">“It burns holes in my clothes. It makes me smell like an </w:t>
      </w:r>
      <w:proofErr w:type="gramStart"/>
      <w:r>
        <w:t>ashtray,  shortens</w:t>
      </w:r>
      <w:proofErr w:type="gramEnd"/>
      <w:r>
        <w:t xml:space="preserve"> my life, and gets me to spend money that could be spent in better ways.”</w:t>
      </w:r>
    </w:p>
    <w:p w14:paraId="1C72FC2F" w14:textId="77777777" w:rsidR="00776322" w:rsidRDefault="00BE19A8">
      <w:pPr>
        <w:pStyle w:val="NoSpacing"/>
      </w:pPr>
      <w:r>
        <w:t xml:space="preserve">Now that is the truth!  </w:t>
      </w:r>
    </w:p>
    <w:p w14:paraId="02414E13" w14:textId="77777777" w:rsidR="00776322" w:rsidRDefault="00BE19A8">
      <w:pPr>
        <w:pStyle w:val="NoSpacing"/>
      </w:pPr>
      <w:r>
        <w:t xml:space="preserve">The only </w:t>
      </w:r>
      <w:r>
        <w:t xml:space="preserve">question left is “How long do you want to keep burning holes in your clothes and smelling like an ashtray?” </w:t>
      </w:r>
    </w:p>
    <w:p w14:paraId="1E5CEED2" w14:textId="77777777" w:rsidR="00776322" w:rsidRDefault="00BE19A8">
      <w:pPr>
        <w:pStyle w:val="NoSpacing"/>
      </w:pPr>
      <w:r>
        <w:tab/>
        <w:t>Since all behavior has purpose (at least in that person’s mind) another way to get good information without asking why is to ask the person, “What</w:t>
      </w:r>
      <w:r>
        <w:t xml:space="preserve"> was your purpose in running away?”  Or, “What were you hoping to achieve by having an affair?” Or, “What do you believe would have happened if you had told someone?” </w:t>
      </w:r>
    </w:p>
    <w:p w14:paraId="6E429F71" w14:textId="77777777" w:rsidR="00776322" w:rsidRDefault="00776322">
      <w:pPr>
        <w:pStyle w:val="NoSpacing"/>
      </w:pPr>
    </w:p>
    <w:p w14:paraId="0CEBA8E4" w14:textId="77777777" w:rsidR="00776322" w:rsidRDefault="00BE19A8">
      <w:pPr>
        <w:pStyle w:val="NoSpacing"/>
        <w:ind w:firstLine="360"/>
      </w:pPr>
      <w:r>
        <w:t>It is bad enough to ask others “why” questions; it is worse to ask yourself why questio</w:t>
      </w:r>
      <w:r>
        <w:t xml:space="preserve">ns.  </w:t>
      </w:r>
      <w:proofErr w:type="gramStart"/>
      <w:r>
        <w:t>So</w:t>
      </w:r>
      <w:proofErr w:type="gramEnd"/>
      <w:r>
        <w:t xml:space="preserve"> the rule is, Do NOT ask yourself why questions: “Why don’t I ask for a raise?”  “Why didn’t I stand up for myself?”  “Why did I have an affair?”  “Why did I yell at my children?”   Again, notice that in every one of the why questions above, you cou</w:t>
      </w:r>
      <w:r>
        <w:t xml:space="preserve">ld substitute “I should” or “I shouldn’t” for the “why.” Again, why questions are often camouflaged should statements. </w:t>
      </w:r>
    </w:p>
    <w:p w14:paraId="47BAE99A" w14:textId="77777777" w:rsidR="00776322" w:rsidRDefault="00BE19A8">
      <w:pPr>
        <w:pStyle w:val="NoSpacing"/>
        <w:ind w:firstLine="360"/>
      </w:pPr>
      <w:r>
        <w:t>Here are more examples of the consequences of asking yourself “why.” This time, listen to your answers:</w:t>
      </w:r>
    </w:p>
    <w:p w14:paraId="68A08A51" w14:textId="77777777" w:rsidR="00776322" w:rsidRDefault="00BE19A8">
      <w:pPr>
        <w:pStyle w:val="NoSpacing"/>
        <w:numPr>
          <w:ilvl w:val="0"/>
          <w:numId w:val="2"/>
        </w:numPr>
      </w:pPr>
      <w:r>
        <w:t xml:space="preserve">"Why did I do/say that?" </w:t>
      </w:r>
      <w:r>
        <w:rPr>
          <w:rStyle w:val="Emphasis"/>
        </w:rPr>
        <w:t>Because</w:t>
      </w:r>
      <w:r>
        <w:rPr>
          <w:rStyle w:val="Emphasis"/>
        </w:rPr>
        <w:t xml:space="preserve"> I'm stupid</w:t>
      </w:r>
    </w:p>
    <w:p w14:paraId="71E7294D" w14:textId="77777777" w:rsidR="00776322" w:rsidRDefault="00BE19A8">
      <w:pPr>
        <w:pStyle w:val="NoSpacing"/>
        <w:numPr>
          <w:ilvl w:val="0"/>
          <w:numId w:val="2"/>
        </w:numPr>
      </w:pPr>
      <w:r>
        <w:t xml:space="preserve">"Why am I crying?" </w:t>
      </w:r>
      <w:r>
        <w:rPr>
          <w:rStyle w:val="Emphasis"/>
        </w:rPr>
        <w:t xml:space="preserve">Because I'm weak.  If I were </w:t>
      </w:r>
      <w:proofErr w:type="gramStart"/>
      <w:r>
        <w:rPr>
          <w:rStyle w:val="Emphasis"/>
        </w:rPr>
        <w:t>strong</w:t>
      </w:r>
      <w:proofErr w:type="gramEnd"/>
      <w:r>
        <w:rPr>
          <w:rStyle w:val="Emphasis"/>
        </w:rPr>
        <w:t xml:space="preserve"> I wouldn't be crying.</w:t>
      </w:r>
    </w:p>
    <w:p w14:paraId="4C28740B" w14:textId="77777777" w:rsidR="00776322" w:rsidRDefault="00BE19A8">
      <w:pPr>
        <w:pStyle w:val="NoSpacing"/>
        <w:numPr>
          <w:ilvl w:val="0"/>
          <w:numId w:val="2"/>
        </w:numPr>
      </w:pPr>
      <w:r>
        <w:t>"Why am I angry?"</w:t>
      </w:r>
      <w:r>
        <w:rPr>
          <w:rStyle w:val="Emphasis"/>
        </w:rPr>
        <w:t xml:space="preserve"> Because so and so </w:t>
      </w:r>
      <w:r>
        <w:rPr>
          <w:rStyle w:val="Emphasis"/>
          <w:u w:val="single"/>
        </w:rPr>
        <w:t>made</w:t>
      </w:r>
      <w:r>
        <w:rPr>
          <w:rStyle w:val="Emphasis"/>
        </w:rPr>
        <w:t xml:space="preserve"> me angry</w:t>
      </w:r>
      <w:r>
        <w:t>.</w:t>
      </w:r>
    </w:p>
    <w:p w14:paraId="46F8BA9D" w14:textId="77777777" w:rsidR="00776322" w:rsidRDefault="00BE19A8">
      <w:pPr>
        <w:pStyle w:val="NoSpacing"/>
        <w:numPr>
          <w:ilvl w:val="0"/>
          <w:numId w:val="2"/>
        </w:numPr>
        <w:rPr>
          <w:rStyle w:val="Emphasis"/>
          <w:i w:val="0"/>
          <w:iCs w:val="0"/>
        </w:rPr>
      </w:pPr>
      <w:r>
        <w:t xml:space="preserve">"Why didn't Jane email me yet?" </w:t>
      </w:r>
      <w:r>
        <w:rPr>
          <w:rStyle w:val="Emphasis"/>
        </w:rPr>
        <w:t>Because I'm nothing.</w:t>
      </w:r>
    </w:p>
    <w:p w14:paraId="4F1BF319" w14:textId="77777777" w:rsidR="00776322" w:rsidRDefault="00BE19A8">
      <w:pPr>
        <w:pStyle w:val="NoSpacing"/>
        <w:numPr>
          <w:ilvl w:val="0"/>
          <w:numId w:val="2"/>
        </w:numPr>
        <w:rPr>
          <w:rStyle w:val="Emphasis"/>
          <w:i w:val="0"/>
          <w:iCs w:val="0"/>
        </w:rPr>
      </w:pPr>
      <w:r>
        <w:rPr>
          <w:rStyle w:val="Emphasis"/>
        </w:rPr>
        <w:t>“</w:t>
      </w:r>
      <w:r>
        <w:rPr>
          <w:rStyle w:val="Emphasis"/>
          <w:i w:val="0"/>
        </w:rPr>
        <w:t>Why don’t I finish the projects that I start?”</w:t>
      </w:r>
      <w:r>
        <w:rPr>
          <w:rStyle w:val="Emphasis"/>
        </w:rPr>
        <w:t xml:space="preserve"> </w:t>
      </w:r>
      <w:r>
        <w:rPr>
          <w:rStyle w:val="Emphasis"/>
          <w:i w:val="0"/>
        </w:rPr>
        <w:t>But, I’ve too m</w:t>
      </w:r>
      <w:r>
        <w:rPr>
          <w:rStyle w:val="Emphasis"/>
          <w:i w:val="0"/>
        </w:rPr>
        <w:t>uch to do.</w:t>
      </w:r>
    </w:p>
    <w:p w14:paraId="7E49ECA8" w14:textId="77777777" w:rsidR="00776322" w:rsidRDefault="00BE19A8">
      <w:pPr>
        <w:pStyle w:val="NoSpacing"/>
        <w:numPr>
          <w:ilvl w:val="0"/>
          <w:numId w:val="2"/>
        </w:numPr>
        <w:rPr>
          <w:rStyle w:val="Emphasis"/>
          <w:i w:val="0"/>
          <w:iCs w:val="0"/>
        </w:rPr>
      </w:pPr>
      <w:r>
        <w:rPr>
          <w:rStyle w:val="Emphasis"/>
          <w:i w:val="0"/>
        </w:rPr>
        <w:t xml:space="preserve">“Why would he/she say such a thing about me?” Because. . .. </w:t>
      </w:r>
    </w:p>
    <w:p w14:paraId="7508DC6B" w14:textId="77777777" w:rsidR="00776322" w:rsidRDefault="00BE19A8">
      <w:pPr>
        <w:pStyle w:val="NoSpacing"/>
      </w:pPr>
      <w:r>
        <w:rPr>
          <w:rStyle w:val="Emphasis"/>
          <w:i w:val="0"/>
        </w:rPr>
        <w:t xml:space="preserve">Almost all your lies/rationalizations to Why Questions will be </w:t>
      </w:r>
      <w:proofErr w:type="gramStart"/>
      <w:r>
        <w:rPr>
          <w:rStyle w:val="Emphasis"/>
          <w:i w:val="0"/>
        </w:rPr>
        <w:t>begin</w:t>
      </w:r>
      <w:proofErr w:type="gramEnd"/>
      <w:r>
        <w:rPr>
          <w:rStyle w:val="Emphasis"/>
          <w:i w:val="0"/>
        </w:rPr>
        <w:t xml:space="preserve"> with a “Because” or a “But!”  However, if you must use why questions, then listen for the “Buts and </w:t>
      </w:r>
      <w:proofErr w:type="spellStart"/>
      <w:r>
        <w:rPr>
          <w:rStyle w:val="Emphasis"/>
          <w:i w:val="0"/>
        </w:rPr>
        <w:t>Becauses</w:t>
      </w:r>
      <w:proofErr w:type="spellEnd"/>
      <w:r>
        <w:rPr>
          <w:rStyle w:val="Emphasis"/>
          <w:i w:val="0"/>
        </w:rPr>
        <w:t>,” so y</w:t>
      </w:r>
      <w:r>
        <w:rPr>
          <w:rStyle w:val="Emphasis"/>
          <w:i w:val="0"/>
        </w:rPr>
        <w:t xml:space="preserve">ou will know when they are lying.  </w:t>
      </w:r>
    </w:p>
    <w:p w14:paraId="6FFCEA95" w14:textId="77777777" w:rsidR="00776322" w:rsidRDefault="00776322">
      <w:pPr>
        <w:pStyle w:val="NoSpacing"/>
      </w:pPr>
    </w:p>
    <w:p w14:paraId="54C03DC1" w14:textId="77777777" w:rsidR="00776322" w:rsidRDefault="00BE19A8">
      <w:pPr>
        <w:pStyle w:val="NoSpacing"/>
      </w:pPr>
      <w:r>
        <w:t xml:space="preserve">    </w:t>
      </w:r>
      <w:r>
        <w:tab/>
        <w:t>The more “why” questions (should statements) that you string together, the more defensive the person will become and the less willing they will be to talk.</w:t>
      </w:r>
    </w:p>
    <w:p w14:paraId="6E0DF70B" w14:textId="77777777" w:rsidR="00776322" w:rsidRDefault="00BE19A8">
      <w:pPr>
        <w:ind w:firstLine="720"/>
      </w:pPr>
      <w:r>
        <w:t xml:space="preserve">Not all accusatory questions will be camouflaged as a why </w:t>
      </w:r>
      <w:r>
        <w:t xml:space="preserve">question. Sometimes, you will become more direct in your accusatory questions. For instance, “What is the matter with me?” “I </w:t>
      </w:r>
      <w:r>
        <w:rPr>
          <w:i/>
        </w:rPr>
        <w:t>should</w:t>
      </w:r>
      <w:r>
        <w:t xml:space="preserve"> have seen what a louse he was.  All the signs were there.” Or, “How could I have been so stupid?” Most people will tend to </w:t>
      </w:r>
      <w:r>
        <w:t xml:space="preserve">be more judgmental of themselves than of others.  </w:t>
      </w:r>
    </w:p>
    <w:p w14:paraId="28CB4A59" w14:textId="77777777" w:rsidR="00776322" w:rsidRDefault="00BE19A8">
      <w:pPr>
        <w:jc w:val="center"/>
        <w:rPr>
          <w:rFonts w:ascii="Source Sans Pro Black" w:hAnsi="Source Sans Pro Black"/>
          <w:sz w:val="36"/>
          <w:szCs w:val="36"/>
        </w:rPr>
      </w:pPr>
      <w:r>
        <w:rPr>
          <w:rFonts w:ascii="Source Sans Pro Black" w:hAnsi="Source Sans Pro Black"/>
          <w:sz w:val="36"/>
          <w:szCs w:val="36"/>
        </w:rPr>
        <w:t xml:space="preserve">To receive answers with depth and insight, </w:t>
      </w:r>
    </w:p>
    <w:p w14:paraId="19EFFACC" w14:textId="77777777" w:rsidR="00776322" w:rsidRDefault="00BE19A8">
      <w:pPr>
        <w:jc w:val="center"/>
        <w:rPr>
          <w:rFonts w:ascii="Source Sans Pro Black" w:hAnsi="Source Sans Pro Black"/>
          <w:sz w:val="36"/>
          <w:szCs w:val="36"/>
        </w:rPr>
      </w:pPr>
      <w:r>
        <w:rPr>
          <w:rFonts w:ascii="Source Sans Pro Black" w:hAnsi="Source Sans Pro Black"/>
          <w:sz w:val="36"/>
          <w:szCs w:val="36"/>
        </w:rPr>
        <w:t>you need to ask the right questions.</w:t>
      </w:r>
    </w:p>
    <w:p w14:paraId="26751C02" w14:textId="77777777" w:rsidR="00776322" w:rsidRDefault="00BE19A8">
      <w:pPr>
        <w:pStyle w:val="NoSpacing"/>
        <w:ind w:firstLine="720"/>
      </w:pPr>
      <w:r>
        <w:t>The problem with all these questions, whether direct or indirect, is that they do not give answers that will help the person</w:t>
      </w:r>
      <w:r>
        <w:t xml:space="preserve"> to change or give insight about how to do it differently next time. To receive answers with depth and insight, you need to ask the right questions </w:t>
      </w:r>
      <w:r>
        <w:rPr>
          <w:b/>
          <w:i/>
        </w:rPr>
        <w:t>and</w:t>
      </w:r>
      <w:r>
        <w:t xml:space="preserve"> be able to understand the full significance of what is said.  </w:t>
      </w:r>
    </w:p>
    <w:p w14:paraId="75C03F88" w14:textId="77777777" w:rsidR="00776322" w:rsidRDefault="00BE19A8">
      <w:pPr>
        <w:pStyle w:val="NoSpacing"/>
        <w:ind w:firstLine="720"/>
      </w:pPr>
      <w:r>
        <w:t>The way you interpret the responses to yo</w:t>
      </w:r>
      <w:r>
        <w:t xml:space="preserve">ur questions will depend on your life experiences (your biases) AND your belief about language. For instance, if you believe that words have specific, set meanings, you will hear what the person is saying very differently from the person who believes that </w:t>
      </w:r>
      <w:r>
        <w:t>the meaning of words is dependent on the person talking, NOT on what you think it means.  Or, if you believe that feelings are not important, just the dictionary definition is meaningful, then you will again hear it differently than the person who believes</w:t>
      </w:r>
      <w:r>
        <w:t xml:space="preserve"> that a person’s feelings determine their behaviors.  </w:t>
      </w:r>
    </w:p>
    <w:p w14:paraId="6B523732" w14:textId="77777777" w:rsidR="00776322" w:rsidRDefault="00BE19A8">
      <w:pPr>
        <w:pStyle w:val="NoSpacing"/>
      </w:pPr>
      <w:r>
        <w:tab/>
        <w:t>When I was first running my Company and we were starting to grow, I made a statement in one of our staff meetings, “I would like to see us thinking of ourselves as one large family, working together a</w:t>
      </w:r>
      <w:r>
        <w:t xml:space="preserve">nd growing together.” Everybody agreed. Within two months, I started seeing all sorts of problems developing. </w:t>
      </w:r>
    </w:p>
    <w:p w14:paraId="4C1C5D7E" w14:textId="77777777" w:rsidR="00776322" w:rsidRDefault="00BE19A8">
      <w:pPr>
        <w:pStyle w:val="NoSpacing"/>
        <w:ind w:firstLine="720"/>
      </w:pPr>
      <w:r>
        <w:t>The problem was that everyone was raised in very different families. Some had families that were very strict with harsh consequences.  Others wer</w:t>
      </w:r>
      <w:r>
        <w:t>e raised in more laissez-faire families, and still others came from abusive backgrounds. Each person had chosen the picture of their family, as what the “family” at work would be like. Very quickly, I changed the analogy to us working as a team. It was ama</w:t>
      </w:r>
      <w:r>
        <w:t>zing how simply changing that one word made such a difference in how people treated themselves and others. In my experience, words have no meanings, only people have meanings that they put onto words.</w:t>
      </w:r>
    </w:p>
    <w:p w14:paraId="773B8D00" w14:textId="77777777" w:rsidR="00776322" w:rsidRDefault="00BE19A8">
      <w:pPr>
        <w:pStyle w:val="NoSpacing"/>
        <w:ind w:firstLine="720"/>
      </w:pPr>
      <w:r>
        <w:t xml:space="preserve">You might want to take a few minutes to figure out </w:t>
      </w:r>
      <w:r>
        <w:t>what you believe about words and their meanings. Being able to ask the right questions without understanding what you’re hearing will not be very helpful to your relationship and can lead to more conflict.</w:t>
      </w:r>
    </w:p>
    <w:p w14:paraId="429D3E39" w14:textId="77777777" w:rsidR="00776322" w:rsidRDefault="00776322">
      <w:pPr>
        <w:pStyle w:val="NoSpacing"/>
      </w:pPr>
    </w:p>
    <w:p w14:paraId="2568E90D" w14:textId="77777777" w:rsidR="00776322" w:rsidRDefault="00BE19A8">
      <w:pPr>
        <w:pStyle w:val="NoSpacing"/>
      </w:pPr>
      <w:proofErr w:type="gramStart"/>
      <w:r>
        <w:t>With that being said, here</w:t>
      </w:r>
      <w:proofErr w:type="gramEnd"/>
      <w:r>
        <w:t xml:space="preserve"> are some of my favorit</w:t>
      </w:r>
      <w:r>
        <w:t xml:space="preserve">e questions. </w:t>
      </w:r>
    </w:p>
    <w:p w14:paraId="44C1511E" w14:textId="77777777" w:rsidR="00776322" w:rsidRDefault="00BE19A8">
      <w:pPr>
        <w:pStyle w:val="NoSpacing"/>
        <w:numPr>
          <w:ilvl w:val="0"/>
          <w:numId w:val="1"/>
        </w:numPr>
      </w:pPr>
      <w:r>
        <w:t>What was the best or happiest thing that happened to you as a child?</w:t>
      </w:r>
    </w:p>
    <w:p w14:paraId="4751CAFB" w14:textId="77777777" w:rsidR="00776322" w:rsidRDefault="00BE19A8">
      <w:pPr>
        <w:pStyle w:val="NoSpacing"/>
        <w:numPr>
          <w:ilvl w:val="0"/>
          <w:numId w:val="1"/>
        </w:numPr>
      </w:pPr>
      <w:r>
        <w:t xml:space="preserve">What was the worse or unhappiest thing that that happened to you as a child? </w:t>
      </w:r>
    </w:p>
    <w:p w14:paraId="27E4EC48" w14:textId="77777777" w:rsidR="00776322" w:rsidRDefault="00BE19A8">
      <w:pPr>
        <w:pStyle w:val="NoSpacing"/>
        <w:numPr>
          <w:ilvl w:val="0"/>
          <w:numId w:val="1"/>
        </w:numPr>
      </w:pPr>
      <w:r>
        <w:t xml:space="preserve">Have you ever seen your parents fight?  Who usually won? </w:t>
      </w:r>
    </w:p>
    <w:p w14:paraId="14494B9E" w14:textId="77777777" w:rsidR="00776322" w:rsidRDefault="00BE19A8">
      <w:pPr>
        <w:pStyle w:val="NoSpacing"/>
        <w:numPr>
          <w:ilvl w:val="0"/>
          <w:numId w:val="1"/>
        </w:numPr>
      </w:pPr>
      <w:r>
        <w:t>When people were angry in your family</w:t>
      </w:r>
      <w:r>
        <w:t>, what happened?</w:t>
      </w:r>
    </w:p>
    <w:p w14:paraId="5AE6AE7C" w14:textId="77777777" w:rsidR="00776322" w:rsidRDefault="00BE19A8">
      <w:pPr>
        <w:pStyle w:val="NoSpacing"/>
        <w:numPr>
          <w:ilvl w:val="0"/>
          <w:numId w:val="1"/>
        </w:numPr>
      </w:pPr>
      <w:r>
        <w:t xml:space="preserve">I hear that you have a secret that is so awful that you cannot tell anyone.  So, I do not want you to tell me.  </w:t>
      </w:r>
      <w:r>
        <w:rPr>
          <w:b/>
        </w:rPr>
        <w:t>Instead</w:t>
      </w:r>
      <w:r>
        <w:t xml:space="preserve">, tell me what would happen if you did tell me?  BUT, don’t tell me the secret, just what would happen if you did tell. </w:t>
      </w:r>
      <w:r>
        <w:t xml:space="preserve"> (Invariably, they will end up telling you their secret.)</w:t>
      </w:r>
    </w:p>
    <w:p w14:paraId="5EC0ACD4" w14:textId="77777777" w:rsidR="00776322" w:rsidRDefault="00BE19A8">
      <w:pPr>
        <w:pStyle w:val="NoSpacing"/>
        <w:numPr>
          <w:ilvl w:val="0"/>
          <w:numId w:val="1"/>
        </w:numPr>
      </w:pPr>
      <w:r>
        <w:t xml:space="preserve">In your last relationship (the one that failed) 1) What did she/he do wrong? 2) What did you do wrong? 3) What did you do right? 4) What did she/he do right?  </w:t>
      </w:r>
    </w:p>
    <w:p w14:paraId="20B31C6E" w14:textId="77777777" w:rsidR="00776322" w:rsidRDefault="00BE19A8">
      <w:pPr>
        <w:pStyle w:val="NoSpacing"/>
        <w:numPr>
          <w:ilvl w:val="0"/>
          <w:numId w:val="1"/>
        </w:numPr>
      </w:pPr>
      <w:r>
        <w:t>Nothing is a failure if you learn from</w:t>
      </w:r>
      <w:r>
        <w:t xml:space="preserve"> it, so what did you learn from your last relationship?  This way you will be able to say, “My present relationship is a success because my last one was a failure.”</w:t>
      </w:r>
    </w:p>
    <w:p w14:paraId="12567285" w14:textId="77777777" w:rsidR="00776322" w:rsidRDefault="00BE19A8">
      <w:pPr>
        <w:pStyle w:val="NoSpacing"/>
        <w:numPr>
          <w:ilvl w:val="0"/>
          <w:numId w:val="1"/>
        </w:numPr>
      </w:pPr>
      <w:r>
        <w:t xml:space="preserve">How would you stop or sabotage yourself from achieving this goal? </w:t>
      </w:r>
    </w:p>
    <w:p w14:paraId="19740188" w14:textId="77777777" w:rsidR="00776322" w:rsidRDefault="00BE19A8">
      <w:pPr>
        <w:pStyle w:val="NoSpacing"/>
        <w:numPr>
          <w:ilvl w:val="0"/>
          <w:numId w:val="1"/>
        </w:numPr>
      </w:pPr>
      <w:r>
        <w:t xml:space="preserve"> If you had a magic wand and you could change anybody </w:t>
      </w:r>
      <w:r>
        <w:rPr>
          <w:u w:val="single"/>
        </w:rPr>
        <w:t>including yourself</w:t>
      </w:r>
      <w:r>
        <w:t xml:space="preserve">, who would you change and how would you change them?  </w:t>
      </w:r>
    </w:p>
    <w:p w14:paraId="126B6E24" w14:textId="77777777" w:rsidR="00776322" w:rsidRDefault="00BE19A8">
      <w:pPr>
        <w:pStyle w:val="NoSpacing"/>
        <w:numPr>
          <w:ilvl w:val="0"/>
          <w:numId w:val="1"/>
        </w:numPr>
      </w:pPr>
      <w:r>
        <w:t>What was the happiest or funniest thing that happened at scho</w:t>
      </w:r>
      <w:r>
        <w:t>ol (work) today?</w:t>
      </w:r>
    </w:p>
    <w:p w14:paraId="3E6D033D" w14:textId="77777777" w:rsidR="00776322" w:rsidRDefault="00BE19A8">
      <w:pPr>
        <w:pStyle w:val="NoSpacing"/>
        <w:numPr>
          <w:ilvl w:val="0"/>
          <w:numId w:val="1"/>
        </w:numPr>
      </w:pPr>
      <w:r>
        <w:t>What was the saddest or angriest thing that happened at work (school) today?</w:t>
      </w:r>
    </w:p>
    <w:p w14:paraId="772222C8" w14:textId="77777777" w:rsidR="00776322" w:rsidRDefault="00776322">
      <w:pPr>
        <w:pStyle w:val="NoSpacing"/>
      </w:pPr>
    </w:p>
    <w:p w14:paraId="739D5AE0" w14:textId="77777777" w:rsidR="00776322" w:rsidRDefault="00BE19A8">
      <w:pPr>
        <w:pStyle w:val="NoSpacing"/>
      </w:pPr>
      <w:r>
        <w:t xml:space="preserve">  </w:t>
      </w:r>
      <w:r>
        <w:tab/>
        <w:t xml:space="preserve">There are a lot </w:t>
      </w:r>
      <w:proofErr w:type="gramStart"/>
      <w:r>
        <w:t>more great</w:t>
      </w:r>
      <w:proofErr w:type="gramEnd"/>
      <w:r>
        <w:t xml:space="preserve"> questions that could be asked, but let’s break down a few of these questions to see what you can learn from them. Starting with two</w:t>
      </w:r>
      <w:r>
        <w:t xml:space="preserve"> questions from the top of the list, what will these questions tell you about the person answering? </w:t>
      </w:r>
    </w:p>
    <w:p w14:paraId="76B425E7" w14:textId="77777777" w:rsidR="00776322" w:rsidRDefault="00BE19A8">
      <w:pPr>
        <w:pStyle w:val="NoSpacing"/>
        <w:ind w:firstLine="720"/>
      </w:pPr>
      <w:r>
        <w:t xml:space="preserve">Early life experiences can have profound influence on us as adults. Let me give you an example. I had a young couple in their early 20s come to see me and </w:t>
      </w:r>
      <w:r>
        <w:t>I asked him the first question. He said that he was the captain of both the basketball and the</w:t>
      </w:r>
      <w:r>
        <w:rPr>
          <w:b/>
        </w:rPr>
        <w:t xml:space="preserve"> </w:t>
      </w:r>
      <w:r>
        <w:t>football teams, and then he was elected king of the senior prom. She said that in her high school, she was valedictorian and head cheerleader for three years and</w:t>
      </w:r>
      <w:r>
        <w:t xml:space="preserve"> queen of the senior prom.  </w:t>
      </w:r>
    </w:p>
    <w:p w14:paraId="781F09B9" w14:textId="77777777" w:rsidR="00776322" w:rsidRDefault="00BE19A8">
      <w:pPr>
        <w:pStyle w:val="NoSpacing"/>
        <w:ind w:firstLine="720"/>
      </w:pPr>
      <w:r>
        <w:t xml:space="preserve">As the listener, what problems can you foresee for this couple and for them as individuals and as they contemplate being married? Try to imagine yourself as one of them. How do you expect life to be now, based on how it was in </w:t>
      </w:r>
      <w:r>
        <w:t>high school? How do you expect your mate to treat you? What conflicts do you see that they might encounter as a couple? Do you see them as open to feedback about how they might change their expectations of each other and the world?</w:t>
      </w:r>
    </w:p>
    <w:p w14:paraId="59C4F352" w14:textId="77777777" w:rsidR="00776322" w:rsidRDefault="00BE19A8">
      <w:pPr>
        <w:pStyle w:val="NoSpacing"/>
        <w:ind w:firstLine="720"/>
      </w:pPr>
      <w:r>
        <w:t>Now, take the question a</w:t>
      </w:r>
      <w:r>
        <w:t>bout seeing your parents fight. As a child, you assumed that all families were just like yours. If your parents never fought, what is your expectation of your mate? If your family was yellers and screamers, but there was no physical abuse, then what is you</w:t>
      </w:r>
      <w:r>
        <w:t xml:space="preserve">r expectation of your mate? However, if there was a lot of yelling and screaming </w:t>
      </w:r>
      <w:r>
        <w:rPr>
          <w:b/>
        </w:rPr>
        <w:t>plus</w:t>
      </w:r>
      <w:r>
        <w:t xml:space="preserve"> physical abuse, then what are your expectations when someone starts yelling?  </w:t>
      </w:r>
    </w:p>
    <w:p w14:paraId="73B76707" w14:textId="77777777" w:rsidR="00776322" w:rsidRDefault="00BE19A8">
      <w:pPr>
        <w:pStyle w:val="NoSpacing"/>
        <w:ind w:firstLine="720"/>
      </w:pPr>
      <w:r>
        <w:t>Learn to look at behaviors as symptoms. For the teenager who runs away from home, that is n</w:t>
      </w:r>
      <w:r>
        <w:t>ot a problem. Their parent may think it’s the problem, but it is the child’s solution to the situation in which they find themselves. As an adult, the same person may handle conflict by either running or shutting down. Physical and verbal violence are solu</w:t>
      </w:r>
      <w:r>
        <w:t xml:space="preserve">tions, maladaptive solutions, but nevertheless they are solutions. All violence comes from feelings of powerlessness. Violence is an attempt by the person who feels powerless to try to regain </w:t>
      </w:r>
      <w:proofErr w:type="gramStart"/>
      <w:r>
        <w:t>some kind of control</w:t>
      </w:r>
      <w:proofErr w:type="gramEnd"/>
      <w:r>
        <w:t xml:space="preserve"> in their life.</w:t>
      </w:r>
    </w:p>
    <w:p w14:paraId="5DF87A5E" w14:textId="77777777" w:rsidR="00776322" w:rsidRDefault="00BE19A8">
      <w:pPr>
        <w:pStyle w:val="NoSpacing"/>
        <w:ind w:firstLine="720"/>
      </w:pPr>
      <w:r>
        <w:t>Most people are not consciou</w:t>
      </w:r>
      <w:r>
        <w:t xml:space="preserve">s of these connections in their lives and, </w:t>
      </w:r>
      <w:proofErr w:type="gramStart"/>
      <w:r>
        <w:t>as a consequence</w:t>
      </w:r>
      <w:proofErr w:type="gramEnd"/>
      <w:r>
        <w:t xml:space="preserve">, tend to get into many conflicts with people at work and with their mates. Most divorces are the result of your mate not living up to your expectations. </w:t>
      </w:r>
      <w:proofErr w:type="gramStart"/>
      <w:r>
        <w:t>But,</w:t>
      </w:r>
      <w:proofErr w:type="gramEnd"/>
      <w:r>
        <w:t xml:space="preserve"> who said that others should live up to</w:t>
      </w:r>
      <w:r>
        <w:t xml:space="preserve"> your expectations? People talk about bringing “baggage” into the relationship. The “baggage” that is being referred to is not what has happened to you in the past, but your expectations of it happening again.</w:t>
      </w:r>
      <w:r>
        <w:tab/>
      </w:r>
    </w:p>
    <w:p w14:paraId="207B47AF" w14:textId="77777777" w:rsidR="00776322" w:rsidRDefault="00776322">
      <w:pPr>
        <w:pStyle w:val="NoSpacing"/>
        <w:ind w:firstLine="720"/>
      </w:pPr>
    </w:p>
    <w:p w14:paraId="3479CEC1" w14:textId="77777777" w:rsidR="00776322" w:rsidRDefault="00BE19A8">
      <w:pPr>
        <w:pStyle w:val="NoSpacing"/>
        <w:ind w:firstLine="720"/>
      </w:pPr>
      <w:r>
        <w:t>Now, go back to the questions and imagine wh</w:t>
      </w:r>
      <w:r>
        <w:t>at kind of responses that you might get from each question. What inferences could you draw from different responses? If you have a close friend who you trust and they trust you, practice asking the questions to each other and see what you can learn from li</w:t>
      </w:r>
      <w:r>
        <w:t>stening to more than just the words.</w:t>
      </w:r>
    </w:p>
    <w:p w14:paraId="3FFD9536" w14:textId="77777777" w:rsidR="00776322" w:rsidRDefault="00776322">
      <w:pPr>
        <w:pStyle w:val="NoSpacing"/>
      </w:pPr>
    </w:p>
    <w:p w14:paraId="129D4981" w14:textId="77777777" w:rsidR="00F9517C" w:rsidRDefault="00F9517C" w:rsidP="00F9517C">
      <w:pPr>
        <w:autoSpaceDE w:val="0"/>
        <w:autoSpaceDN w:val="0"/>
        <w:adjustRightInd w:val="0"/>
        <w:spacing w:after="0" w:line="240" w:lineRule="auto"/>
        <w:rPr>
          <w:rFonts w:ascii="Freehand521 BT" w:hAnsi="Freehand521 BT" w:cs="Freehand521 BT"/>
          <w:color w:val="auto"/>
          <w:szCs w:val="28"/>
        </w:rPr>
      </w:pPr>
      <w:r>
        <w:rPr>
          <w:rFonts w:ascii="Freehand521 BT" w:hAnsi="Freehand521 BT" w:cs="Freehand521 BT"/>
          <w:color w:val="auto"/>
          <w:sz w:val="32"/>
          <w:szCs w:val="32"/>
        </w:rPr>
        <w:t xml:space="preserve">        Myron Doc Downing PhD</w:t>
      </w:r>
    </w:p>
    <w:p w14:paraId="37198446" w14:textId="77777777" w:rsidR="00F9517C" w:rsidRDefault="00F9517C" w:rsidP="00F9517C">
      <w:pPr>
        <w:autoSpaceDE w:val="0"/>
        <w:autoSpaceDN w:val="0"/>
        <w:adjustRightInd w:val="0"/>
        <w:spacing w:after="0" w:line="240" w:lineRule="auto"/>
        <w:rPr>
          <w:rFonts w:cs="Arial"/>
          <w:color w:val="auto"/>
          <w:sz w:val="24"/>
          <w:szCs w:val="24"/>
        </w:rPr>
      </w:pPr>
      <w:r>
        <w:rPr>
          <w:rFonts w:cs="Arial"/>
          <w:color w:val="auto"/>
          <w:szCs w:val="28"/>
        </w:rPr>
        <w:tab/>
      </w:r>
      <w:r>
        <w:rPr>
          <w:rFonts w:cs="Arial"/>
          <w:color w:val="auto"/>
          <w:sz w:val="24"/>
          <w:szCs w:val="24"/>
        </w:rPr>
        <w:t xml:space="preserve">Specializing in Relationships, Depression, </w:t>
      </w:r>
    </w:p>
    <w:p w14:paraId="68F443EC" w14:textId="77777777" w:rsidR="00F9517C" w:rsidRDefault="00F9517C" w:rsidP="00F9517C">
      <w:pPr>
        <w:autoSpaceDE w:val="0"/>
        <w:autoSpaceDN w:val="0"/>
        <w:adjustRightInd w:val="0"/>
        <w:spacing w:after="0" w:line="240" w:lineRule="auto"/>
        <w:ind w:firstLine="720"/>
        <w:rPr>
          <w:rFonts w:cs="Arial"/>
          <w:color w:val="auto"/>
          <w:sz w:val="24"/>
          <w:szCs w:val="24"/>
        </w:rPr>
      </w:pPr>
      <w:r>
        <w:rPr>
          <w:rFonts w:cs="Arial"/>
          <w:color w:val="auto"/>
          <w:sz w:val="24"/>
          <w:szCs w:val="24"/>
        </w:rPr>
        <w:t>Anger Management &amp; Anxiety Disorders.</w:t>
      </w:r>
    </w:p>
    <w:p w14:paraId="7DDEB469" w14:textId="77777777" w:rsidR="00F9517C" w:rsidRDefault="00F9517C" w:rsidP="00F9517C">
      <w:pPr>
        <w:autoSpaceDE w:val="0"/>
        <w:autoSpaceDN w:val="0"/>
        <w:adjustRightInd w:val="0"/>
        <w:spacing w:after="0" w:line="240" w:lineRule="auto"/>
        <w:ind w:firstLine="720"/>
        <w:rPr>
          <w:rFonts w:cs="Arial"/>
          <w:color w:val="002060"/>
          <w:sz w:val="24"/>
          <w:szCs w:val="24"/>
        </w:rPr>
      </w:pPr>
      <w:r>
        <w:rPr>
          <w:rFonts w:cs="Arial"/>
          <w:color w:val="auto"/>
          <w:sz w:val="24"/>
          <w:szCs w:val="24"/>
        </w:rPr>
        <w:t xml:space="preserve">Email: </w:t>
      </w:r>
      <w:r>
        <w:rPr>
          <w:rFonts w:cs="Arial"/>
          <w:color w:val="0070C0"/>
          <w:sz w:val="24"/>
          <w:szCs w:val="24"/>
        </w:rPr>
        <w:t>DocDowning103@gmail.com</w:t>
      </w:r>
    </w:p>
    <w:p w14:paraId="63BC0DC3" w14:textId="77777777" w:rsidR="00F9517C" w:rsidRDefault="00F9517C" w:rsidP="00F9517C">
      <w:pPr>
        <w:autoSpaceDE w:val="0"/>
        <w:autoSpaceDN w:val="0"/>
        <w:adjustRightInd w:val="0"/>
        <w:spacing w:after="0" w:line="240" w:lineRule="auto"/>
        <w:ind w:firstLine="720"/>
        <w:rPr>
          <w:rFonts w:cs="Arial"/>
          <w:color w:val="auto"/>
          <w:szCs w:val="28"/>
        </w:rPr>
      </w:pPr>
      <w:r>
        <w:rPr>
          <w:rFonts w:cs="Arial"/>
          <w:color w:val="auto"/>
          <w:sz w:val="24"/>
          <w:szCs w:val="24"/>
        </w:rPr>
        <w:t xml:space="preserve">Website: </w:t>
      </w:r>
      <w:r>
        <w:rPr>
          <w:rFonts w:cs="Arial"/>
          <w:color w:val="0070C0"/>
          <w:sz w:val="24"/>
          <w:szCs w:val="24"/>
        </w:rPr>
        <w:t>DocDPhD.com</w:t>
      </w:r>
    </w:p>
    <w:p w14:paraId="093FB532" w14:textId="77777777" w:rsidR="00776322" w:rsidRDefault="00776322">
      <w:pPr>
        <w:pStyle w:val="NoSpacing"/>
        <w:rPr>
          <w:rFonts w:ascii="Verdana" w:eastAsia="Times New Roman" w:hAnsi="Verdana"/>
          <w:color w:val="000000"/>
        </w:rPr>
      </w:pPr>
      <w:bookmarkStart w:id="0" w:name="_GoBack"/>
      <w:bookmarkEnd w:id="0"/>
    </w:p>
    <w:p w14:paraId="6C16F58F" w14:textId="77777777" w:rsidR="00776322" w:rsidRDefault="00776322">
      <w:pPr>
        <w:pStyle w:val="NoSpacing"/>
      </w:pPr>
    </w:p>
    <w:sectPr w:rsidR="00776322">
      <w:headerReference w:type="default" r:id="rId8"/>
      <w:footerReference w:type="default" r:id="rId9"/>
      <w:pgSz w:w="12240" w:h="15840"/>
      <w:pgMar w:top="1440" w:right="1440" w:bottom="1440" w:left="1440" w:header="720" w:footer="720" w:gutter="0"/>
      <w:cols w:space="720"/>
      <w:formProt w:val="0"/>
      <w:docGrid w:linePitch="360" w:charSpace="-14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2EBDE" w14:textId="77777777" w:rsidR="00BE19A8" w:rsidRDefault="00BE19A8">
      <w:pPr>
        <w:spacing w:after="0" w:line="240" w:lineRule="auto"/>
      </w:pPr>
      <w:r>
        <w:separator/>
      </w:r>
    </w:p>
  </w:endnote>
  <w:endnote w:type="continuationSeparator" w:id="0">
    <w:p w14:paraId="7CC7C01C" w14:textId="77777777" w:rsidR="00BE19A8" w:rsidRDefault="00BE1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Source Sans Pro Black">
    <w:panose1 w:val="020B0803030403020204"/>
    <w:charset w:val="00"/>
    <w:family w:val="swiss"/>
    <w:pitch w:val="variable"/>
    <w:sig w:usb0="600002F7" w:usb1="02000001" w:usb2="00000000" w:usb3="00000000" w:csb0="0000019F" w:csb1="00000000"/>
  </w:font>
  <w:font w:name="Freehand521 BT">
    <w:panose1 w:val="03080802030307080304"/>
    <w:charset w:val="00"/>
    <w:family w:val="script"/>
    <w:pitch w:val="variable"/>
    <w:sig w:usb0="800000AF" w:usb1="1000204A" w:usb2="00000000" w:usb3="00000000" w:csb0="0000001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7614555"/>
      <w:docPartObj>
        <w:docPartGallery w:val="Page Numbers (Bottom of Page)"/>
        <w:docPartUnique/>
      </w:docPartObj>
    </w:sdtPr>
    <w:sdtEndPr/>
    <w:sdtContent>
      <w:p w14:paraId="711D3B0D" w14:textId="77777777" w:rsidR="00776322" w:rsidRDefault="00BE19A8">
        <w:pPr>
          <w:pStyle w:val="Footer"/>
          <w:jc w:val="right"/>
        </w:pPr>
        <w:r>
          <w:fldChar w:fldCharType="begin"/>
        </w:r>
        <w:r>
          <w:instrText>PAGE</w:instrText>
        </w:r>
        <w:r>
          <w:fldChar w:fldCharType="separate"/>
        </w:r>
        <w:r>
          <w:t>6</w:t>
        </w:r>
        <w:r>
          <w:fldChar w:fldCharType="end"/>
        </w:r>
      </w:p>
    </w:sdtContent>
  </w:sdt>
  <w:p w14:paraId="096F5976" w14:textId="77777777" w:rsidR="00776322" w:rsidRDefault="00776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0C807" w14:textId="77777777" w:rsidR="00BE19A8" w:rsidRDefault="00BE19A8">
      <w:pPr>
        <w:spacing w:after="0" w:line="240" w:lineRule="auto"/>
      </w:pPr>
      <w:r>
        <w:separator/>
      </w:r>
    </w:p>
  </w:footnote>
  <w:footnote w:type="continuationSeparator" w:id="0">
    <w:p w14:paraId="427D1D8A" w14:textId="77777777" w:rsidR="00BE19A8" w:rsidRDefault="00BE1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DF123" w14:textId="77777777" w:rsidR="00776322" w:rsidRDefault="00776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C68E2"/>
    <w:multiLevelType w:val="multilevel"/>
    <w:tmpl w:val="CD360F0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36F2523"/>
    <w:multiLevelType w:val="multilevel"/>
    <w:tmpl w:val="F5CE86E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62D017C3"/>
    <w:multiLevelType w:val="multilevel"/>
    <w:tmpl w:val="6F84899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09A19317-37F4-4D82-ADB7-71C959FC0739}"/>
    <w:docVar w:name="dgnword-eventsink" w:val="545783080"/>
  </w:docVars>
  <w:rsids>
    <w:rsidRoot w:val="00776322"/>
    <w:rsid w:val="00776322"/>
    <w:rsid w:val="00BE19A8"/>
    <w:rsid w:val="00F9517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32BF9"/>
  <w15:docId w15:val="{52C426EC-6F48-4893-A4D6-F20E6D3FF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100"/>
    <w:pPr>
      <w:spacing w:after="200" w:line="276" w:lineRule="auto"/>
    </w:pPr>
    <w:rPr>
      <w:color w:val="00000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903046"/>
    <w:rPr>
      <w:color w:val="0000FF" w:themeColor="hyperlink"/>
      <w:u w:val="single"/>
    </w:rPr>
  </w:style>
  <w:style w:type="character" w:customStyle="1" w:styleId="HeaderChar">
    <w:name w:val="Header Char"/>
    <w:basedOn w:val="DefaultParagraphFont"/>
    <w:link w:val="Header"/>
    <w:uiPriority w:val="99"/>
    <w:semiHidden/>
    <w:qFormat/>
    <w:rsid w:val="006C77E1"/>
  </w:style>
  <w:style w:type="character" w:customStyle="1" w:styleId="FooterChar">
    <w:name w:val="Footer Char"/>
    <w:basedOn w:val="DefaultParagraphFont"/>
    <w:link w:val="Footer"/>
    <w:uiPriority w:val="99"/>
    <w:qFormat/>
    <w:rsid w:val="006C77E1"/>
  </w:style>
  <w:style w:type="character" w:styleId="Emphasis">
    <w:name w:val="Emphasis"/>
    <w:basedOn w:val="DefaultParagraphFont"/>
    <w:qFormat/>
    <w:rsid w:val="00D537C5"/>
    <w:rPr>
      <w:i/>
      <w:iC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Arial"/>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6F5619"/>
    <w:rPr>
      <w:color w:val="00000A"/>
      <w:sz w:val="28"/>
    </w:rPr>
  </w:style>
  <w:style w:type="paragraph" w:styleId="Header">
    <w:name w:val="header"/>
    <w:basedOn w:val="Normal"/>
    <w:link w:val="HeaderChar"/>
    <w:uiPriority w:val="99"/>
    <w:semiHidden/>
    <w:unhideWhenUsed/>
    <w:rsid w:val="006C77E1"/>
    <w:pPr>
      <w:tabs>
        <w:tab w:val="center" w:pos="4680"/>
        <w:tab w:val="right" w:pos="9360"/>
      </w:tabs>
      <w:spacing w:after="0" w:line="240" w:lineRule="auto"/>
    </w:pPr>
  </w:style>
  <w:style w:type="paragraph" w:styleId="Footer">
    <w:name w:val="footer"/>
    <w:basedOn w:val="Normal"/>
    <w:link w:val="FooterChar"/>
    <w:uiPriority w:val="99"/>
    <w:unhideWhenUsed/>
    <w:rsid w:val="006C77E1"/>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33896E-7A3F-4752-9727-C1D9EE442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2805</TotalTime>
  <Pages>6</Pages>
  <Words>1858</Words>
  <Characters>10597</Characters>
  <Application>Microsoft Office Word</Application>
  <DocSecurity>0</DocSecurity>
  <Lines>88</Lines>
  <Paragraphs>24</Paragraphs>
  <ScaleCrop>false</ScaleCrop>
  <Company>Hewlett-Packard</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dc:creator>
  <dc:description/>
  <cp:lastModifiedBy>Doc Downing</cp:lastModifiedBy>
  <cp:revision>63</cp:revision>
  <cp:lastPrinted>2015-03-01T21:44:00Z</cp:lastPrinted>
  <dcterms:created xsi:type="dcterms:W3CDTF">2014-11-07T21:24:00Z</dcterms:created>
  <dcterms:modified xsi:type="dcterms:W3CDTF">2019-08-01T01:15:00Z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